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66" w:rsidRDefault="00EC4566" w:rsidP="00BB4DEA">
      <w:pPr>
        <w:ind w:left="765"/>
        <w:jc w:val="right"/>
        <w:rPr>
          <w:rStyle w:val="3"/>
          <w:rFonts w:cs="Arial Unicode MS"/>
          <w:szCs w:val="28"/>
        </w:rPr>
      </w:pPr>
    </w:p>
    <w:p w:rsidR="00EC4566" w:rsidRDefault="00EC4566" w:rsidP="005C4161">
      <w:pPr>
        <w:ind w:left="765"/>
        <w:jc w:val="center"/>
        <w:rPr>
          <w:rStyle w:val="3"/>
          <w:rFonts w:cs="Arial Unicode MS"/>
          <w:szCs w:val="28"/>
        </w:rPr>
      </w:pPr>
      <w:r>
        <w:rPr>
          <w:rStyle w:val="3"/>
          <w:rFonts w:cs="Arial Unicode MS"/>
          <w:szCs w:val="28"/>
        </w:rPr>
        <w:t xml:space="preserve">Администрация сельского поселения Саузбашевский сельсовет муниципального района Краснокамский район </w:t>
      </w:r>
    </w:p>
    <w:p w:rsidR="00EC4566" w:rsidRDefault="00EC4566" w:rsidP="005C4161">
      <w:pPr>
        <w:ind w:left="765"/>
        <w:jc w:val="center"/>
        <w:rPr>
          <w:rFonts w:ascii="Arial Unicode MS" w:eastAsia="Arial Unicode MS" w:cs="Arial"/>
          <w:sz w:val="24"/>
          <w:szCs w:val="24"/>
        </w:rPr>
      </w:pPr>
      <w:r>
        <w:rPr>
          <w:rStyle w:val="3"/>
          <w:rFonts w:cs="Arial Unicode MS"/>
          <w:szCs w:val="28"/>
        </w:rPr>
        <w:t>Республики Башкортостан</w:t>
      </w:r>
    </w:p>
    <w:p w:rsidR="00EC4566" w:rsidRDefault="00EC4566" w:rsidP="005C4161">
      <w:pPr>
        <w:jc w:val="center"/>
        <w:outlineLvl w:val="0"/>
        <w:rPr>
          <w:szCs w:val="28"/>
        </w:rPr>
      </w:pPr>
    </w:p>
    <w:p w:rsidR="00EC4566" w:rsidRDefault="00EC4566" w:rsidP="005C4161">
      <w:pPr>
        <w:tabs>
          <w:tab w:val="left" w:pos="2070"/>
          <w:tab w:val="left" w:pos="2460"/>
          <w:tab w:val="left" w:pos="2775"/>
        </w:tabs>
        <w:jc w:val="center"/>
        <w:outlineLvl w:val="0"/>
        <w:rPr>
          <w:sz w:val="28"/>
          <w:szCs w:val="28"/>
        </w:rPr>
      </w:pPr>
    </w:p>
    <w:p w:rsidR="00EC4566" w:rsidRDefault="00EC4566" w:rsidP="005C4161">
      <w:pPr>
        <w:pStyle w:val="Heading1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ПРОЕКТ ПОСТАНОВЛЕНИЯ</w:t>
      </w:r>
    </w:p>
    <w:p w:rsidR="00EC4566" w:rsidRPr="00B80649" w:rsidRDefault="00EC4566" w:rsidP="00B80649"/>
    <w:p w:rsidR="00EC4566" w:rsidRPr="00B80649" w:rsidRDefault="00EC4566" w:rsidP="00B8064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«____» _________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№_____</w:t>
      </w:r>
    </w:p>
    <w:p w:rsidR="00EC4566" w:rsidRDefault="00EC4566" w:rsidP="005C4161">
      <w:pPr>
        <w:jc w:val="both"/>
        <w:outlineLvl w:val="0"/>
        <w:rPr>
          <w:sz w:val="28"/>
          <w:szCs w:val="28"/>
        </w:rPr>
      </w:pPr>
    </w:p>
    <w:p w:rsidR="00EC4566" w:rsidRDefault="00EC4566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4566" w:rsidRDefault="00EC4566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4566" w:rsidRDefault="00EC4566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EC4566" w:rsidRDefault="00EC4566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BodyText"/>
        <w:spacing w:after="240" w:line="322" w:lineRule="exact"/>
        <w:ind w:left="20" w:right="40" w:firstLine="700"/>
        <w:rPr>
          <w:lang/>
        </w:rPr>
      </w:pPr>
      <w:r>
        <w:rPr>
          <w:szCs w:val="28"/>
        </w:rPr>
        <w:t xml:space="preserve">В соответствии со </w:t>
      </w:r>
      <w:hyperlink r:id="rId4" w:history="1">
        <w:r>
          <w:rPr>
            <w:rStyle w:val="Hyperlink"/>
            <w:color w:val="auto"/>
            <w:u w:val="none"/>
          </w:rPr>
          <w:t>ст</w:t>
        </w:r>
        <w:r>
          <w:rPr>
            <w:rStyle w:val="Hyperlink"/>
            <w:color w:val="auto"/>
            <w:u w:val="none"/>
            <w:lang/>
          </w:rPr>
          <w:t>.</w:t>
        </w:r>
        <w:r>
          <w:rPr>
            <w:rStyle w:val="Hyperlink"/>
            <w:color w:val="auto"/>
            <w:u w:val="none"/>
          </w:rPr>
          <w:t xml:space="preserve"> 16</w:t>
        </w:r>
      </w:hyperlink>
      <w:r>
        <w:rPr>
          <w:szCs w:val="28"/>
        </w:rPr>
        <w:t xml:space="preserve"> Федерального закона от 31 декабря 2014 года </w:t>
      </w:r>
      <w:r>
        <w:rPr>
          <w:szCs w:val="28"/>
          <w:lang/>
        </w:rPr>
        <w:t>№</w:t>
      </w:r>
      <w:r>
        <w:rPr>
          <w:szCs w:val="28"/>
        </w:rPr>
        <w:t>488-ФЗ</w:t>
      </w:r>
      <w:r>
        <w:rPr>
          <w:szCs w:val="28"/>
          <w:lang/>
        </w:rPr>
        <w:t xml:space="preserve"> «</w:t>
      </w:r>
      <w:r>
        <w:rPr>
          <w:szCs w:val="28"/>
        </w:rPr>
        <w:t>О промышленной политике в Российской Федерации</w:t>
      </w:r>
      <w:r>
        <w:rPr>
          <w:szCs w:val="28"/>
          <w:lang/>
        </w:rPr>
        <w:t>», Ст. 19 Закона №39-ФЗ</w:t>
      </w:r>
      <w:r>
        <w:rPr>
          <w:szCs w:val="28"/>
        </w:rPr>
        <w:t xml:space="preserve"> </w:t>
      </w:r>
      <w:r>
        <w:rPr>
          <w:szCs w:val="28"/>
          <w:lang/>
        </w:rPr>
        <w:t xml:space="preserve"> «Об инвестиционной деятельности в Российской Федерации, осуществляемой в форме капитальных вложений» а</w:t>
      </w:r>
      <w:r>
        <w:t xml:space="preserve">дминистрация </w:t>
      </w:r>
      <w:r>
        <w:rPr>
          <w:lang/>
        </w:rPr>
        <w:t xml:space="preserve">сельского поселения </w:t>
      </w:r>
    </w:p>
    <w:p w:rsidR="00EC4566" w:rsidRDefault="00EC4566" w:rsidP="005C4161">
      <w:pPr>
        <w:pStyle w:val="BodyText"/>
        <w:spacing w:after="240" w:line="322" w:lineRule="exact"/>
        <w:ind w:right="40"/>
        <w:jc w:val="center"/>
        <w:rPr>
          <w:b/>
          <w:lang/>
        </w:rPr>
      </w:pPr>
      <w:r>
        <w:rPr>
          <w:b/>
          <w:lang/>
        </w:rPr>
        <w:t>ПОСТАНОВЛЯЕТ:</w:t>
      </w:r>
    </w:p>
    <w:p w:rsidR="00EC4566" w:rsidRDefault="00EC4566" w:rsidP="005C4161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5" w:anchor="P2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EC4566" w:rsidRDefault="00EC4566" w:rsidP="005C4161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  в информационно-телекоммуникационной сети «Интернет».</w:t>
      </w:r>
    </w:p>
    <w:p w:rsidR="00EC4566" w:rsidRDefault="00EC4566" w:rsidP="005C4161">
      <w:pPr>
        <w:pStyle w:val="BodyTextIndent3"/>
        <w:suppressAutoHyphens/>
        <w:ind w:hanging="284"/>
        <w:rPr>
          <w:sz w:val="28"/>
          <w:szCs w:val="28"/>
        </w:rPr>
      </w:pPr>
    </w:p>
    <w:p w:rsidR="00EC4566" w:rsidRDefault="00EC4566" w:rsidP="005C4161">
      <w:pPr>
        <w:pStyle w:val="BodyTextIndent3"/>
        <w:suppressAutoHyphens/>
        <w:ind w:hanging="284"/>
        <w:rPr>
          <w:sz w:val="28"/>
          <w:szCs w:val="28"/>
        </w:rPr>
      </w:pPr>
    </w:p>
    <w:p w:rsidR="00EC4566" w:rsidRDefault="00EC4566" w:rsidP="005C4161">
      <w:pPr>
        <w:pStyle w:val="BodyTextIndent3"/>
        <w:suppressAutoHyphens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EC4566" w:rsidRDefault="00EC4566" w:rsidP="005C4161">
      <w:pPr>
        <w:pStyle w:val="BodyTextIndent3"/>
        <w:suppressAutoHyphens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Саузбашевский сельсовет</w:t>
      </w:r>
    </w:p>
    <w:p w:rsidR="00EC4566" w:rsidRDefault="00EC4566" w:rsidP="005C4161">
      <w:pPr>
        <w:pStyle w:val="BodyTextIndent3"/>
        <w:suppressAutoHyphens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C4566" w:rsidRDefault="00EC4566" w:rsidP="005C4161">
      <w:pPr>
        <w:pStyle w:val="BodyTextIndent3"/>
        <w:suppressAutoHyphens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Краснокамский район</w:t>
      </w:r>
    </w:p>
    <w:p w:rsidR="00EC4566" w:rsidRDefault="00EC4566" w:rsidP="005C4161">
      <w:pPr>
        <w:pStyle w:val="BodyTextIndent3"/>
        <w:suppressAutoHyphens/>
        <w:ind w:hanging="284"/>
      </w:pPr>
      <w:r>
        <w:rPr>
          <w:sz w:val="28"/>
          <w:szCs w:val="28"/>
        </w:rPr>
        <w:t>Республики Башкортостан:                                          Э.А.Хаертдинова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EC4566" w:rsidRDefault="00EC4566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EC4566" w:rsidRDefault="00EC4566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EC4566" w:rsidRDefault="00EC4566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EC4566" w:rsidRDefault="00EC4566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EC4566" w:rsidRDefault="00EC4566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EC4566" w:rsidRDefault="00EC4566" w:rsidP="005C4161">
      <w:pPr>
        <w:pStyle w:val="ConsPlusNormal"/>
        <w:jc w:val="right"/>
        <w:outlineLvl w:val="0"/>
        <w:rPr>
          <w:rFonts w:ascii="Times New Roman" w:hAnsi="Times New Roman"/>
        </w:rPr>
      </w:pPr>
    </w:p>
    <w:p w:rsidR="00EC4566" w:rsidRDefault="00EC4566" w:rsidP="005C4161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EC4566" w:rsidRDefault="00EC4566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главы</w:t>
      </w:r>
    </w:p>
    <w:p w:rsidR="00EC4566" w:rsidRDefault="00EC4566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сельского поселения</w:t>
      </w:r>
    </w:p>
    <w:p w:rsidR="00EC4566" w:rsidRDefault="00EC4566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Саузбашевский сельсовет</w:t>
      </w:r>
    </w:p>
    <w:p w:rsidR="00EC4566" w:rsidRDefault="00EC4566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Краснокамский район </w:t>
      </w:r>
    </w:p>
    <w:p w:rsidR="00EC4566" w:rsidRDefault="00EC4566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</w:p>
    <w:p w:rsidR="00EC4566" w:rsidRDefault="00EC4566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«___»________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 г</w:t>
        </w:r>
      </w:smartTag>
      <w:r>
        <w:rPr>
          <w:rFonts w:ascii="Times New Roman" w:hAnsi="Times New Roman"/>
        </w:rPr>
        <w:t xml:space="preserve">. №____  </w:t>
      </w:r>
    </w:p>
    <w:p w:rsidR="00EC4566" w:rsidRDefault="00EC4566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C4566" w:rsidRDefault="00EC4566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ЗАКЛЮЧЕНИЯ СПЕЦИАЛЬНОГО </w:t>
      </w:r>
    </w:p>
    <w:p w:rsidR="00EC4566" w:rsidRDefault="00EC4566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Специальный инвестиционный контракт заключается от имени сельского поселения Саузбашевский сельсовет МР Краснокамский район Республики Башкортостан главой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6" w:anchor="P94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7" w:anchor="P3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EC4566" w:rsidRDefault="00EC4566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EC4566" w:rsidRDefault="00EC4566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EC4566" w:rsidRDefault="00EC4566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EC4566" w:rsidRDefault="00EC4566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8" w:anchor="P53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9" w:anchor="P9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0" w:anchor="P65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1" w:anchor="P40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2" w:anchor="P3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3" w:anchor="P35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4" w:anchor="P3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пунктам 4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5" w:anchor="P63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C4566" w:rsidRDefault="00EC4566" w:rsidP="005C416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EC4566" w:rsidRDefault="00EC4566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EC4566" w:rsidRDefault="00EC4566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EC4566" w:rsidRDefault="00EC4566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EC4566" w:rsidRDefault="00EC4566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EC4566" w:rsidRDefault="00EC4566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EC4566" w:rsidRDefault="00EC4566" w:rsidP="005C4161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EC4566" w:rsidRDefault="00EC4566" w:rsidP="005C4161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Порядку заключения специального</w:t>
      </w:r>
    </w:p>
    <w:p w:rsidR="00EC4566" w:rsidRDefault="00EC4566" w:rsidP="005C4161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инвестиционного контракта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  контракта,   утвержденного   постановлением  Администрации сельского поселения Саузбашевский сельсовет муниципального района Краснокамский район Республики Башкортостан от ________________ N ________ (далее - Порядок),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6" w:anchor="P216" w:history="1">
        <w:r>
          <w:rPr>
            <w:rStyle w:val="Hyperlink"/>
            <w:rFonts w:cs="Courier New"/>
            <w:color w:val="auto"/>
            <w:u w:val="none"/>
          </w:rPr>
          <w:t>&lt;*&gt;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7" w:anchor="P216" w:history="1">
        <w:r>
          <w:rPr>
            <w:rStyle w:val="Hyperlink"/>
            <w:rFonts w:cs="Courier New"/>
            <w:color w:val="auto"/>
            <w:u w:val="none"/>
          </w:rPr>
          <w:t>&lt;*&gt;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C4566" w:rsidRDefault="00EC4566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 </w:t>
      </w:r>
      <w:hyperlink r:id="rId18" w:anchor="P22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19" w:anchor="P218" w:history="1">
        <w:r>
          <w:rPr>
            <w:rStyle w:val="Hyperlink"/>
            <w:rFonts w:cs="Courier New"/>
            <w:color w:val="auto"/>
            <w:u w:val="none"/>
          </w:rPr>
          <w:t>&lt;**&gt;</w:t>
        </w:r>
      </w:hyperlink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:rsidR="00EC4566" w:rsidRDefault="00EC4566" w:rsidP="005C41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:rsidR="00EC4566" w:rsidRDefault="00EC4566" w:rsidP="005C41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EC4566" w:rsidRDefault="00EC4566" w:rsidP="005C4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которое участвует в исполнении специального инвестиционного контракта на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20" w:anchor="P22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EC4566" w:rsidRDefault="00EC4566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566" w:rsidRDefault="00EC4566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1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2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(в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по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3" w:anchor="P218" w:history="1">
        <w:r>
          <w:rPr>
            <w:rStyle w:val="Hyperlink"/>
            <w:rFonts w:cs="Courier New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566" w:rsidRDefault="00EC4566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соответствии со </w:t>
      </w:r>
      <w:hyperlink r:id="rId24" w:history="1">
        <w:r>
          <w:rPr>
            <w:rStyle w:val="Hyperlink"/>
            <w:rFonts w:cs="Courier New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EC4566" w:rsidRDefault="00EC4566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:rsidR="00EC4566" w:rsidRDefault="00EC4566" w:rsidP="005C4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5" w:history="1">
        <w:r>
          <w:rPr>
            <w:rStyle w:val="Hyperlink"/>
            <w:rFonts w:cs="Courier New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566" w:rsidRDefault="00EC4566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7" w:anchor="P37" w:history="1">
        <w:r>
          <w:rPr>
            <w:rStyle w:val="Hyperlink"/>
            <w:rFonts w:cs="Courier New"/>
            <w:color w:val="auto"/>
            <w:u w:val="none"/>
          </w:rPr>
          <w:t>пунктами 4</w:t>
        </w:r>
      </w:hyperlink>
      <w:r>
        <w:t xml:space="preserve"> - </w:t>
      </w:r>
      <w:hyperlink r:id="rId28" w:anchor="P59" w:history="1">
        <w:r>
          <w:rPr>
            <w:rStyle w:val="Hyperlink"/>
            <w:rFonts w:cs="Courier New"/>
            <w:color w:val="auto"/>
            <w:u w:val="none"/>
          </w:rPr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29" w:anchor="P218" w:history="1">
        <w:r>
          <w:rPr>
            <w:rStyle w:val="Hyperlink"/>
            <w:rFonts w:cs="Courier New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EC4566" w:rsidRDefault="00EC4566" w:rsidP="005C4161">
      <w:pPr>
        <w:pStyle w:val="ConsPlusNormal"/>
        <w:jc w:val="right"/>
        <w:outlineLvl w:val="2"/>
        <w:rPr>
          <w:rFonts w:ascii="Times New Roman" w:hAnsi="Times New Roman"/>
        </w:rPr>
      </w:pPr>
      <w:bookmarkStart w:id="9" w:name="P226"/>
      <w:bookmarkEnd w:id="9"/>
    </w:p>
    <w:p w:rsidR="00EC4566" w:rsidRDefault="00EC4566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EC4566" w:rsidRDefault="00EC4566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EC4566" w:rsidRDefault="00EC4566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EC4566" w:rsidRDefault="00EC4566" w:rsidP="00BB4DEA">
      <w:pPr>
        <w:pStyle w:val="ConsPlusNormal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заявлению</w:t>
      </w:r>
    </w:p>
    <w:p w:rsidR="00EC4566" w:rsidRDefault="00EC4566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заключении специального</w:t>
      </w:r>
    </w:p>
    <w:p w:rsidR="00EC4566" w:rsidRDefault="00EC4566" w:rsidP="005C416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инвестиционного контракта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с </w:t>
      </w:r>
      <w:hyperlink r:id="rId30" w:anchor="P35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1" w:anchor="P299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(перечисляются  основные мероприятия инвестиционного проекта,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указанные в бизнес-плане)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2" w:anchor="P435" w:history="1">
        <w:r>
          <w:rPr>
            <w:rStyle w:val="Hyperlink"/>
            <w:rFonts w:cs="Courier New"/>
            <w:color w:val="auto"/>
            <w:u w:val="none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3912"/>
      </w:tblGrid>
      <w:tr w:rsidR="00EC4566" w:rsidTr="00456893">
        <w:tc>
          <w:tcPr>
            <w:tcW w:w="4535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расхода</w:t>
            </w:r>
          </w:p>
        </w:tc>
        <w:tc>
          <w:tcPr>
            <w:tcW w:w="3912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EC4566" w:rsidTr="00456893">
        <w:tc>
          <w:tcPr>
            <w:tcW w:w="4535" w:type="dxa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2" w:type="dxa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C4566" w:rsidTr="00456893">
        <w:tc>
          <w:tcPr>
            <w:tcW w:w="453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453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разработку проектной документации</w:t>
            </w:r>
          </w:p>
        </w:tc>
        <w:tc>
          <w:tcPr>
            <w:tcW w:w="3912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453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453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453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453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Таможенные пошлины и таможенные сборы</w:t>
            </w:r>
          </w:p>
        </w:tc>
        <w:tc>
          <w:tcPr>
            <w:tcW w:w="3912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453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453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источника инвестиций: собственные средства, заемные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с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(документы, подтверждающие возможность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EC4566" w:rsidTr="00456893">
        <w:tc>
          <w:tcPr>
            <w:tcW w:w="567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964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продукции</w:t>
            </w:r>
          </w:p>
        </w:tc>
        <w:tc>
          <w:tcPr>
            <w:tcW w:w="1275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3" w:history="1">
              <w:r>
                <w:rPr>
                  <w:rStyle w:val="Hyperlink"/>
                  <w:color w:val="auto"/>
                  <w:u w:val="none"/>
                  <w:lang w:eastAsia="en-US"/>
                </w:rPr>
                <w:t>(ОКПД2)</w:t>
              </w:r>
            </w:hyperlink>
          </w:p>
        </w:tc>
        <w:tc>
          <w:tcPr>
            <w:tcW w:w="1417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4" w:anchor="P436" w:history="1">
              <w:r>
                <w:rPr>
                  <w:rStyle w:val="Hyperlink"/>
                  <w:color w:val="auto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Характеристики продукции </w:t>
            </w:r>
            <w:hyperlink r:id="rId35" w:anchor="P437" w:history="1">
              <w:r>
                <w:rPr>
                  <w:rStyle w:val="Hyperlink"/>
                  <w:color w:val="auto"/>
                  <w:u w:val="none"/>
                  <w:lang w:eastAsia="en-US"/>
                </w:rPr>
                <w:t>&lt;***&gt;</w:t>
              </w:r>
            </w:hyperlink>
          </w:p>
        </w:tc>
      </w:tr>
      <w:tr w:rsidR="00EC4566" w:rsidTr="00456893">
        <w:tc>
          <w:tcPr>
            <w:tcW w:w="56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56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56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(предлагаемый  инвестором  отчетный период, который не может быть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>
        <w:t xml:space="preserve"> </w:t>
      </w:r>
      <w:hyperlink r:id="rId36" w:anchor="P438" w:history="1">
        <w:r>
          <w:rPr>
            <w:rStyle w:val="Hyperlink"/>
            <w:rFonts w:cs="Courier New"/>
            <w:color w:val="auto"/>
            <w:u w:val="none"/>
          </w:rPr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515"/>
        <w:gridCol w:w="1247"/>
        <w:gridCol w:w="1134"/>
        <w:gridCol w:w="1361"/>
        <w:gridCol w:w="1276"/>
      </w:tblGrid>
      <w:tr w:rsidR="00EC4566" w:rsidTr="00456893">
        <w:tc>
          <w:tcPr>
            <w:tcW w:w="510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 п/п</w:t>
            </w:r>
          </w:p>
        </w:tc>
        <w:tc>
          <w:tcPr>
            <w:tcW w:w="3515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Значение показателя на конец n-го отчетного периода </w:t>
            </w:r>
            <w:hyperlink r:id="rId37" w:anchor="P439" w:history="1">
              <w:r>
                <w:rPr>
                  <w:rStyle w:val="Hyperlink"/>
                  <w:color w:val="auto"/>
                  <w:u w:val="none"/>
                  <w:lang w:eastAsia="en-US"/>
                </w:rPr>
                <w:t>&lt;*****&gt;</w:t>
              </w:r>
            </w:hyperlink>
          </w:p>
        </w:tc>
        <w:tc>
          <w:tcPr>
            <w:tcW w:w="1276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EC4566" w:rsidTr="00456893">
        <w:tc>
          <w:tcPr>
            <w:tcW w:w="510" w:type="dxa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произведенной продукции (тыс. руб.)</w:t>
            </w:r>
          </w:p>
        </w:tc>
        <w:tc>
          <w:tcPr>
            <w:tcW w:w="124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510" w:type="dxa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реализованной продукции (тыс. руб.)</w:t>
            </w:r>
          </w:p>
        </w:tc>
        <w:tc>
          <w:tcPr>
            <w:tcW w:w="124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510" w:type="dxa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1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510" w:type="dxa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1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Федеральные налоги</w:t>
            </w:r>
          </w:p>
        </w:tc>
        <w:tc>
          <w:tcPr>
            <w:tcW w:w="124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510" w:type="dxa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1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Региональные налоги</w:t>
            </w:r>
          </w:p>
        </w:tc>
        <w:tc>
          <w:tcPr>
            <w:tcW w:w="124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510" w:type="dxa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51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Местные налоги</w:t>
            </w:r>
          </w:p>
        </w:tc>
        <w:tc>
          <w:tcPr>
            <w:tcW w:w="124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510" w:type="dxa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1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13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361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510" w:type="dxa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1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создаваемых рабочих мест (шт.)</w:t>
            </w:r>
          </w:p>
        </w:tc>
        <w:tc>
          <w:tcPr>
            <w:tcW w:w="124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510" w:type="dxa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15" w:type="dxa"/>
          </w:tcPr>
          <w:p w:rsidR="00EC4566" w:rsidRDefault="00EC4566" w:rsidP="00456893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соответствии со специальным инвестиционным контрактом)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8" w:anchor="P441" w:history="1">
        <w:r>
          <w:rPr>
            <w:rStyle w:val="Hyperlink"/>
            <w:rFonts w:cs="Courier New"/>
            <w:color w:val="auto"/>
            <w:u w:val="none"/>
          </w:rPr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(обязательства привлеченного лица в ходе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2006"/>
        <w:gridCol w:w="3686"/>
        <w:gridCol w:w="2835"/>
      </w:tblGrid>
      <w:tr w:rsidR="00EC4566" w:rsidTr="00456893">
        <w:tc>
          <w:tcPr>
            <w:tcW w:w="488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06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меры стимулирования</w:t>
            </w:r>
          </w:p>
        </w:tc>
        <w:tc>
          <w:tcPr>
            <w:tcW w:w="3686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vAlign w:val="center"/>
          </w:tcPr>
          <w:p w:rsidR="00EC4566" w:rsidRDefault="00EC4566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EC4566" w:rsidTr="00456893">
        <w:tc>
          <w:tcPr>
            <w:tcW w:w="488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566" w:rsidTr="00456893">
        <w:tc>
          <w:tcPr>
            <w:tcW w:w="488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C4566" w:rsidRDefault="00EC4566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 усмотрению инвестора указываются дополнительные условия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противоречащие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EC4566" w:rsidRDefault="00EC4566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EC4566" w:rsidRDefault="00EC4566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EC4566" w:rsidRDefault="00EC4566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39" w:anchor="P285" w:history="1">
        <w:r>
          <w:rPr>
            <w:rStyle w:val="Hyperlink"/>
            <w:color w:val="auto"/>
            <w:u w:val="none"/>
          </w:rPr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EC4566" w:rsidRDefault="00EC4566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EC4566" w:rsidRDefault="00EC4566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EC4566" w:rsidRDefault="00EC4566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EC4566" w:rsidRDefault="00EC4566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EC4566" w:rsidRDefault="00EC4566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EC4566" w:rsidRDefault="00EC4566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EC4566" w:rsidRDefault="00EC4566" w:rsidP="005C4161">
      <w:pPr>
        <w:pStyle w:val="BodyText"/>
        <w:spacing w:after="600" w:line="322" w:lineRule="exact"/>
        <w:ind w:left="20" w:right="849"/>
        <w:jc w:val="center"/>
        <w:rPr>
          <w:b/>
        </w:rPr>
      </w:pPr>
    </w:p>
    <w:p w:rsidR="00EC4566" w:rsidRDefault="00EC4566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EC4566" w:rsidRDefault="00EC4566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EC4566" w:rsidRDefault="00EC4566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EC4566" w:rsidRDefault="00EC4566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EC4566" w:rsidRDefault="00EC4566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EC4566" w:rsidRDefault="00EC4566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Порядку заключения</w:t>
      </w:r>
    </w:p>
    <w:p w:rsidR="00EC4566" w:rsidRDefault="00EC4566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специального инвестиционного  контракта</w:t>
      </w:r>
    </w:p>
    <w:p w:rsidR="00EC4566" w:rsidRDefault="00EC4566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 2021 г. №____</w:t>
      </w:r>
    </w:p>
    <w:p w:rsidR="00EC4566" w:rsidRDefault="00EC4566" w:rsidP="005C4161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:rsidR="00EC4566" w:rsidRDefault="00EC4566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EC4566" w:rsidRDefault="00EC4566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40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12 человек.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заместитель председателя комиссии –  управляющий делами, секретарь комиссии –специалист Администрации сельского поселения;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сельского поселения (по согласованию);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EC4566" w:rsidRDefault="00EC4566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EC4566" w:rsidRDefault="00EC4566"/>
    <w:sectPr w:rsidR="00EC4566" w:rsidSect="00B8064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161"/>
    <w:rsid w:val="00456893"/>
    <w:rsid w:val="005C4161"/>
    <w:rsid w:val="005F76BC"/>
    <w:rsid w:val="00907EFC"/>
    <w:rsid w:val="00B80649"/>
    <w:rsid w:val="00BB4DEA"/>
    <w:rsid w:val="00D20FBC"/>
    <w:rsid w:val="00D267BA"/>
    <w:rsid w:val="00E9584F"/>
    <w:rsid w:val="00EC4566"/>
    <w:rsid w:val="00F6442D"/>
    <w:rsid w:val="00FD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6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161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161"/>
    <w:rPr>
      <w:rFonts w:ascii="Times New (W1)" w:hAnsi="Times New (W1)" w:cs="Times New Roman"/>
      <w:b/>
      <w:spacing w:val="6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C4161"/>
    <w:pPr>
      <w:tabs>
        <w:tab w:val="left" w:pos="30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4161"/>
    <w:rPr>
      <w:rFonts w:ascii="Times New Roman" w:hAnsi="Times New Roman" w:cs="Times New Roman"/>
      <w:sz w:val="20"/>
      <w:szCs w:val="20"/>
      <w:lang/>
    </w:rPr>
  </w:style>
  <w:style w:type="paragraph" w:styleId="BodyTextIndent3">
    <w:name w:val="Body Text Indent 3"/>
    <w:basedOn w:val="Normal"/>
    <w:link w:val="BodyTextIndent3Char"/>
    <w:uiPriority w:val="99"/>
    <w:semiHidden/>
    <w:rsid w:val="005C41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416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C4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uiPriority w:val="99"/>
    <w:rsid w:val="005C41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416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3">
    <w:name w:val="Основной текст (3)_"/>
    <w:link w:val="30"/>
    <w:uiPriority w:val="99"/>
    <w:locked/>
    <w:rsid w:val="005C4161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C4161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28"/>
    </w:rPr>
  </w:style>
  <w:style w:type="character" w:styleId="Hyperlink">
    <w:name w:val="Hyperlink"/>
    <w:basedOn w:val="DefaultParagraphFont"/>
    <w:uiPriority w:val="99"/>
    <w:semiHidden/>
    <w:rsid w:val="005C41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C1715AC290ABE29C004C1F0XEf6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5C10EF7A2B3099506448AB113A89E66E641D18A12E0ABE29C004C1F0XEf6L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consultantplus://offline/ref=915C10EF7A2B3099506448AB113A89E66E641B1CA7290ABE29C004C1F0XEf6L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EA2290ABE29C004C1F0E6902790FD4664E940X1f5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consultantplus://offline/ref=19F35A414FCB5EA31C0A2B0156819D35804B350B75FF3013D910FCKC44J" TargetMode="External"/><Relationship Id="rId5" Type="http://schemas.openxmlformats.org/officeDocument/2006/relationships/hyperlink" Target="file:///C:\Users\user\Downloads\post_14.doc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hyperlink" Target="consultantplus://offline/ref=915C10EF7A2B3099506448AB113A89E66E6C1F1CA02F0ABE29C004C1F0E6902790FD4664EB411266X6f2L" TargetMode="Externa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A1FA42B0ABE29C004C1F0XEf6L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15</Pages>
  <Words>5300</Words>
  <Characters>30213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2020-05-19T11:21:00Z</cp:lastPrinted>
  <dcterms:created xsi:type="dcterms:W3CDTF">2020-05-19T11:19:00Z</dcterms:created>
  <dcterms:modified xsi:type="dcterms:W3CDTF">2021-06-01T11:05:00Z</dcterms:modified>
</cp:coreProperties>
</file>